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5C" w:rsidRDefault="00A138FC" w:rsidP="00066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790825" y="923925"/>
            <wp:positionH relativeFrom="margin">
              <wp:align>right</wp:align>
            </wp:positionH>
            <wp:positionV relativeFrom="margin">
              <wp:align>top</wp:align>
            </wp:positionV>
            <wp:extent cx="2519680" cy="1558290"/>
            <wp:effectExtent l="0" t="0" r="0" b="3810"/>
            <wp:wrapSquare wrapText="bothSides"/>
            <wp:docPr id="1" name="Рисунок 1" descr="D:\Мои документы\Пропаганда\презентация баннеры\Астрах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Пропаганда\презентация баннеры\Астрахан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t="12928" r="6570" b="12455"/>
                    <a:stretch/>
                  </pic:blipFill>
                  <pic:spPr bwMode="auto">
                    <a:xfrm>
                      <a:off x="0" y="0"/>
                      <a:ext cx="25196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66F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Уважаемые родители!</w:t>
      </w:r>
    </w:p>
    <w:p w:rsidR="00066F5C" w:rsidRDefault="00066F5C" w:rsidP="00066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</w:t>
      </w:r>
      <w:r w:rsidR="00896B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России </w:t>
      </w:r>
      <w:r w:rsidR="00896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Березниковскому городскому округу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 о необходимости соблюдения правил перевозки детей, обязательном использовании специальных детских удерживающих устройств. 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Информирует Вас о том, что в районе расположения образовательного учреждения будут осуществляться массовые проверки водителей по соблюдению правил перевозки детей.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b/>
          <w:sz w:val="28"/>
          <w:szCs w:val="28"/>
        </w:rPr>
        <w:t>п. 22.9 ПДД РФ. «</w:t>
      </w:r>
      <w:r>
        <w:rPr>
          <w:color w:val="1D1D1D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 (устройств), соответствующих весу и росту ребенка.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Запрещается перевозить детей в возрасте младше 12 лет на заднем сиденье мотоцикла».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12.23 КоАП РФ «Нарушение правил перевозки людей»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ч.3. Нарушение требований к перевозке детей, установленных Правилами дорожного движения, -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размере трех тысяч рублей.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автокресла, а штатных ремней безопасности. Например, когда ребенок </w:t>
      </w:r>
      <w:r>
        <w:rPr>
          <w:color w:val="1D1D1D"/>
          <w:sz w:val="28"/>
          <w:szCs w:val="28"/>
        </w:rPr>
        <w:lastRenderedPageBreak/>
        <w:t>по своим физическим данным «перерос» ростовые и весовые параметры, на которые рассчитаны автокресла, а также когда речь идет о перевозке ребенка-инвалида, больног</w:t>
      </w:r>
      <w:r w:rsidR="00896B75">
        <w:rPr>
          <w:color w:val="1D1D1D"/>
          <w:sz w:val="28"/>
          <w:szCs w:val="28"/>
        </w:rPr>
        <w:t>о ребенка в лечебное учреждение</w:t>
      </w:r>
      <w:r>
        <w:rPr>
          <w:color w:val="1D1D1D"/>
          <w:sz w:val="28"/>
          <w:szCs w:val="28"/>
        </w:rPr>
        <w:t>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 Если это нарушение будет зафиксировано в городах федерального значения - Москве или Санкт-Петербурге, - то в соответствии с КоАП РФ на водителя будет наложен административный штраф в размере 2 500 рублей.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ОГИБДД ОМВД России</w:t>
      </w:r>
      <w:r w:rsidR="00896B7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Березниковскому городскому округу</w:t>
      </w:r>
    </w:p>
    <w:p w:rsidR="003C4799" w:rsidRDefault="003C4799"/>
    <w:sectPr w:rsidR="003C4799" w:rsidSect="004A1B99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FC"/>
    <w:rsid w:val="00066F5C"/>
    <w:rsid w:val="003C4799"/>
    <w:rsid w:val="003F61B6"/>
    <w:rsid w:val="0065337A"/>
    <w:rsid w:val="00896B75"/>
    <w:rsid w:val="00A1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ГИБДД6</dc:creator>
  <cp:lastModifiedBy>julanova</cp:lastModifiedBy>
  <cp:revision>2</cp:revision>
  <dcterms:created xsi:type="dcterms:W3CDTF">2021-08-25T10:55:00Z</dcterms:created>
  <dcterms:modified xsi:type="dcterms:W3CDTF">2021-08-25T10:55:00Z</dcterms:modified>
</cp:coreProperties>
</file>